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37" w:rsidRDefault="002A1037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2A1037" w:rsidRDefault="002A1037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1C1E25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1C1E25">
        <w:rPr>
          <w:rFonts w:ascii="Bookman Old Style" w:hAnsi="Bookman Old Style" w:cs="Arial"/>
          <w:b/>
          <w:bCs/>
          <w:noProof/>
        </w:rPr>
        <w:t>PHYSICS</w:t>
      </w:r>
    </w:p>
    <w:p w:rsidR="002A1037" w:rsidRDefault="002A1037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1C1E25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1C1E25">
        <w:rPr>
          <w:rFonts w:ascii="Bookman Old Style" w:hAnsi="Bookman Old Style" w:cs="Arial"/>
          <w:noProof/>
        </w:rPr>
        <w:t>NOVEMBER 2012</w:t>
      </w:r>
    </w:p>
    <w:p w:rsidR="002A1037" w:rsidRDefault="002A1037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1C1E25">
        <w:rPr>
          <w:rFonts w:ascii="Bookman Old Style" w:hAnsi="Bookman Old Style" w:cs="Arial"/>
          <w:noProof/>
        </w:rPr>
        <w:t>PH 3810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1C1E25">
        <w:rPr>
          <w:rFonts w:ascii="Bookman Old Style" w:hAnsi="Bookman Old Style" w:cs="Arial"/>
          <w:noProof/>
        </w:rPr>
        <w:t>SOLID STATE PHYSICS - I</w:t>
      </w:r>
    </w:p>
    <w:p w:rsidR="002A1037" w:rsidRDefault="002A1037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2A1037" w:rsidRDefault="002A1037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2A1037" w:rsidRDefault="002A1037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1C1E25">
        <w:rPr>
          <w:rFonts w:ascii="Bookman Old Style" w:hAnsi="Bookman Old Style" w:cs="Arial"/>
          <w:noProof/>
        </w:rPr>
        <w:t>01/11/2012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2A1037" w:rsidRDefault="002A1037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1C1E25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2A1037" w:rsidRPr="001B1941" w:rsidRDefault="002A1037" w:rsidP="004E2236">
      <w:pPr>
        <w:tabs>
          <w:tab w:val="left" w:pos="426"/>
        </w:tabs>
        <w:spacing w:before="120" w:line="312" w:lineRule="auto"/>
        <w:jc w:val="center"/>
        <w:rPr>
          <w:rFonts w:cstheme="minorHAnsi"/>
          <w:b/>
        </w:rPr>
      </w:pPr>
      <w:r w:rsidRPr="001B1941">
        <w:rPr>
          <w:rFonts w:cstheme="minorHAnsi"/>
          <w:b/>
        </w:rPr>
        <w:t>PART – A</w:t>
      </w:r>
    </w:p>
    <w:p w:rsidR="002A1037" w:rsidRPr="001B1941" w:rsidRDefault="002A1037" w:rsidP="004E2236">
      <w:pPr>
        <w:tabs>
          <w:tab w:val="left" w:pos="426"/>
        </w:tabs>
        <w:spacing w:before="120" w:line="312" w:lineRule="auto"/>
        <w:jc w:val="both"/>
        <w:rPr>
          <w:rFonts w:cstheme="minorHAnsi"/>
        </w:rPr>
      </w:pPr>
      <w:r w:rsidRPr="001B1941">
        <w:rPr>
          <w:rFonts w:cstheme="minorHAnsi"/>
        </w:rPr>
        <w:t xml:space="preserve">Answer </w:t>
      </w:r>
      <w:r w:rsidRPr="001B1941">
        <w:rPr>
          <w:rFonts w:cstheme="minorHAnsi"/>
          <w:b/>
        </w:rPr>
        <w:t>ALL</w:t>
      </w:r>
      <w:r w:rsidRPr="001B1941">
        <w:rPr>
          <w:rFonts w:cstheme="minorHAnsi"/>
        </w:rPr>
        <w:t xml:space="preserve"> questions</w:t>
      </w:r>
      <w:r>
        <w:rPr>
          <w:rFonts w:cstheme="minorHAnsi"/>
        </w:rPr>
        <w:t>:</w:t>
      </w:r>
      <w:r w:rsidRPr="001B1941">
        <w:rPr>
          <w:rFonts w:cstheme="minorHAnsi"/>
        </w:rPr>
        <w:tab/>
      </w:r>
      <w:r w:rsidRPr="001B1941">
        <w:rPr>
          <w:rFonts w:cstheme="minorHAnsi"/>
        </w:rPr>
        <w:tab/>
      </w:r>
      <w:r w:rsidRPr="001B1941">
        <w:rPr>
          <w:rFonts w:cstheme="minorHAnsi"/>
        </w:rPr>
        <w:tab/>
      </w:r>
      <w:r w:rsidRPr="001B1941">
        <w:rPr>
          <w:rFonts w:cstheme="minorHAnsi"/>
        </w:rPr>
        <w:tab/>
      </w:r>
      <w:r w:rsidRPr="001B1941">
        <w:rPr>
          <w:rFonts w:cstheme="minorHAnsi"/>
        </w:rPr>
        <w:tab/>
      </w:r>
      <w:r w:rsidRPr="001B1941">
        <w:rPr>
          <w:rFonts w:cstheme="minorHAnsi"/>
        </w:rPr>
        <w:tab/>
      </w:r>
      <w:r w:rsidRPr="001B1941">
        <w:rPr>
          <w:rFonts w:cstheme="minorHAnsi"/>
        </w:rPr>
        <w:tab/>
      </w:r>
      <w:r w:rsidRPr="001B1941">
        <w:rPr>
          <w:rFonts w:cstheme="minorHAnsi"/>
        </w:rPr>
        <w:tab/>
      </w:r>
      <w:r w:rsidRPr="001B1941">
        <w:rPr>
          <w:rFonts w:cstheme="minorHAnsi"/>
        </w:rPr>
        <w:tab/>
        <w:t>(10x2=20)</w:t>
      </w:r>
    </w:p>
    <w:p w:rsidR="002A1037" w:rsidRPr="001B1941" w:rsidRDefault="002A1037" w:rsidP="004E2236">
      <w:pPr>
        <w:pStyle w:val="ListParagraph"/>
        <w:numPr>
          <w:ilvl w:val="0"/>
          <w:numId w:val="10"/>
        </w:numPr>
        <w:spacing w:before="120" w:after="0" w:line="312" w:lineRule="auto"/>
        <w:ind w:left="426" w:hanging="426"/>
        <w:rPr>
          <w:rFonts w:cstheme="minorHAnsi"/>
          <w:sz w:val="24"/>
          <w:szCs w:val="24"/>
        </w:rPr>
      </w:pPr>
      <w:r w:rsidRPr="001B1941">
        <w:rPr>
          <w:rFonts w:cstheme="minorHAnsi"/>
          <w:sz w:val="24"/>
          <w:szCs w:val="24"/>
        </w:rPr>
        <w:t>In a cubic unit cell, find the angle between normals to the planes (111) and (121)</w:t>
      </w:r>
    </w:p>
    <w:p w:rsidR="002A1037" w:rsidRPr="001B1941" w:rsidRDefault="002A1037" w:rsidP="004E2236">
      <w:pPr>
        <w:pStyle w:val="ListParagraph"/>
        <w:numPr>
          <w:ilvl w:val="0"/>
          <w:numId w:val="10"/>
        </w:numPr>
        <w:spacing w:before="120" w:after="0" w:line="312" w:lineRule="auto"/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</w:t>
      </w:r>
      <w:r w:rsidRPr="001B1941">
        <w:rPr>
          <w:rFonts w:cstheme="minorHAnsi"/>
          <w:sz w:val="24"/>
          <w:szCs w:val="24"/>
        </w:rPr>
        <w:t xml:space="preserve"> the difference between neutron diffraction and electron diffraction</w:t>
      </w:r>
      <w:r>
        <w:rPr>
          <w:rFonts w:cstheme="minorHAnsi"/>
          <w:sz w:val="24"/>
          <w:szCs w:val="24"/>
        </w:rPr>
        <w:t>?</w:t>
      </w:r>
    </w:p>
    <w:p w:rsidR="002A1037" w:rsidRPr="001B1941" w:rsidRDefault="002A1037" w:rsidP="004E2236">
      <w:pPr>
        <w:pStyle w:val="ListParagraph"/>
        <w:numPr>
          <w:ilvl w:val="0"/>
          <w:numId w:val="10"/>
        </w:numPr>
        <w:spacing w:before="120" w:after="0" w:line="312" w:lineRule="auto"/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Define</w:t>
      </w:r>
      <w:r w:rsidRPr="001B1941">
        <w:rPr>
          <w:rFonts w:cstheme="minorHAnsi"/>
          <w:sz w:val="24"/>
          <w:szCs w:val="24"/>
        </w:rPr>
        <w:t xml:space="preserve"> density of phonon state</w:t>
      </w:r>
      <w:r>
        <w:rPr>
          <w:rFonts w:cstheme="minorHAnsi"/>
          <w:sz w:val="24"/>
          <w:szCs w:val="24"/>
        </w:rPr>
        <w:t>.</w:t>
      </w:r>
    </w:p>
    <w:p w:rsidR="002A1037" w:rsidRPr="001B1941" w:rsidRDefault="002A1037" w:rsidP="004E2236">
      <w:pPr>
        <w:pStyle w:val="ListParagraph"/>
        <w:numPr>
          <w:ilvl w:val="0"/>
          <w:numId w:val="10"/>
        </w:numPr>
        <w:spacing w:before="120" w:after="0" w:line="312" w:lineRule="auto"/>
        <w:ind w:left="426" w:hanging="426"/>
        <w:rPr>
          <w:rFonts w:cstheme="minorHAnsi"/>
          <w:sz w:val="24"/>
          <w:szCs w:val="24"/>
        </w:rPr>
      </w:pPr>
      <w:r w:rsidRPr="001B1941">
        <w:rPr>
          <w:rFonts w:cstheme="minorHAnsi"/>
          <w:sz w:val="24"/>
          <w:szCs w:val="24"/>
        </w:rPr>
        <w:t xml:space="preserve">List the major contributions to the </w:t>
      </w:r>
      <w:r>
        <w:rPr>
          <w:rFonts w:cstheme="minorHAnsi"/>
          <w:sz w:val="24"/>
          <w:szCs w:val="24"/>
        </w:rPr>
        <w:t>specific</w:t>
      </w:r>
      <w:r w:rsidRPr="001B1941">
        <w:rPr>
          <w:rFonts w:cstheme="minorHAnsi"/>
          <w:sz w:val="24"/>
          <w:szCs w:val="24"/>
        </w:rPr>
        <w:t xml:space="preserve"> heat capacity</w:t>
      </w:r>
      <w:r>
        <w:rPr>
          <w:rFonts w:cstheme="minorHAnsi"/>
          <w:sz w:val="24"/>
          <w:szCs w:val="24"/>
        </w:rPr>
        <w:t>.</w:t>
      </w:r>
    </w:p>
    <w:p w:rsidR="002A1037" w:rsidRPr="001B1941" w:rsidRDefault="002A1037" w:rsidP="004E2236">
      <w:pPr>
        <w:pStyle w:val="ListParagraph"/>
        <w:numPr>
          <w:ilvl w:val="0"/>
          <w:numId w:val="10"/>
        </w:numPr>
        <w:spacing w:before="120" w:after="0" w:line="312" w:lineRule="auto"/>
        <w:ind w:left="426" w:hanging="426"/>
        <w:rPr>
          <w:rFonts w:cstheme="minorHAnsi"/>
          <w:sz w:val="24"/>
          <w:szCs w:val="24"/>
        </w:rPr>
      </w:pPr>
      <w:r w:rsidRPr="001B1941">
        <w:rPr>
          <w:rFonts w:cstheme="minorHAnsi"/>
          <w:sz w:val="24"/>
          <w:szCs w:val="24"/>
        </w:rPr>
        <w:t>What do you understand by free electron gas</w:t>
      </w:r>
      <w:r>
        <w:rPr>
          <w:rFonts w:cstheme="minorHAnsi"/>
          <w:sz w:val="24"/>
          <w:szCs w:val="24"/>
        </w:rPr>
        <w:t>.</w:t>
      </w:r>
    </w:p>
    <w:p w:rsidR="002A1037" w:rsidRPr="001B1941" w:rsidRDefault="002A1037" w:rsidP="004E2236">
      <w:pPr>
        <w:pStyle w:val="ListParagraph"/>
        <w:numPr>
          <w:ilvl w:val="0"/>
          <w:numId w:val="10"/>
        </w:numPr>
        <w:spacing w:before="120" w:after="0" w:line="312" w:lineRule="auto"/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Write down the expression for the electronic contribution to specific heat capacity.</w:t>
      </w:r>
    </w:p>
    <w:p w:rsidR="002A1037" w:rsidRPr="001B1941" w:rsidRDefault="002A1037" w:rsidP="004E2236">
      <w:pPr>
        <w:pStyle w:val="ListParagraph"/>
        <w:numPr>
          <w:ilvl w:val="0"/>
          <w:numId w:val="10"/>
        </w:numPr>
        <w:spacing w:before="120" w:after="0" w:line="312" w:lineRule="auto"/>
        <w:ind w:left="426" w:hanging="426"/>
        <w:rPr>
          <w:rFonts w:cstheme="minorHAnsi"/>
          <w:sz w:val="24"/>
          <w:szCs w:val="24"/>
        </w:rPr>
      </w:pPr>
      <w:r w:rsidRPr="001B1941">
        <w:rPr>
          <w:rFonts w:cstheme="minorHAnsi"/>
          <w:sz w:val="24"/>
          <w:szCs w:val="24"/>
        </w:rPr>
        <w:t>Why a solid whose energy bands are filled cannot be a metal?</w:t>
      </w:r>
    </w:p>
    <w:p w:rsidR="002A1037" w:rsidRPr="001B1941" w:rsidRDefault="002A1037" w:rsidP="004E2236">
      <w:pPr>
        <w:pStyle w:val="ListParagraph"/>
        <w:numPr>
          <w:ilvl w:val="0"/>
          <w:numId w:val="10"/>
        </w:numPr>
        <w:spacing w:before="120" w:after="0" w:line="312" w:lineRule="auto"/>
        <w:ind w:left="426" w:hanging="426"/>
        <w:rPr>
          <w:rFonts w:cstheme="minorHAnsi"/>
          <w:sz w:val="24"/>
          <w:szCs w:val="24"/>
        </w:rPr>
      </w:pPr>
      <w:r w:rsidRPr="001B1941">
        <w:rPr>
          <w:rFonts w:cstheme="minorHAnsi"/>
          <w:sz w:val="24"/>
          <w:szCs w:val="24"/>
        </w:rPr>
        <w:t>Explain the concept of forbidden bands</w:t>
      </w:r>
      <w:r>
        <w:rPr>
          <w:rFonts w:cstheme="minorHAnsi"/>
          <w:sz w:val="24"/>
          <w:szCs w:val="24"/>
        </w:rPr>
        <w:t>.</w:t>
      </w:r>
    </w:p>
    <w:p w:rsidR="002A1037" w:rsidRPr="001B1941" w:rsidRDefault="002A1037" w:rsidP="004E2236">
      <w:pPr>
        <w:pStyle w:val="ListParagraph"/>
        <w:numPr>
          <w:ilvl w:val="0"/>
          <w:numId w:val="10"/>
        </w:numPr>
        <w:spacing w:before="120" w:after="0" w:line="312" w:lineRule="auto"/>
        <w:ind w:left="426" w:hanging="426"/>
        <w:rPr>
          <w:rFonts w:cstheme="minorHAnsi"/>
          <w:sz w:val="24"/>
          <w:szCs w:val="24"/>
        </w:rPr>
      </w:pPr>
      <w:r w:rsidRPr="001B1941">
        <w:rPr>
          <w:rFonts w:cstheme="minorHAnsi"/>
          <w:sz w:val="24"/>
          <w:szCs w:val="24"/>
        </w:rPr>
        <w:t>Define Fermi surface</w:t>
      </w:r>
      <w:r>
        <w:rPr>
          <w:rFonts w:cstheme="minorHAnsi"/>
          <w:sz w:val="24"/>
          <w:szCs w:val="24"/>
        </w:rPr>
        <w:t>.</w:t>
      </w:r>
    </w:p>
    <w:p w:rsidR="002A1037" w:rsidRPr="001B1941" w:rsidRDefault="002A1037" w:rsidP="004E2236">
      <w:pPr>
        <w:pStyle w:val="ListParagraph"/>
        <w:numPr>
          <w:ilvl w:val="0"/>
          <w:numId w:val="10"/>
        </w:numPr>
        <w:spacing w:before="120" w:after="0" w:line="312" w:lineRule="auto"/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Explain electron and hole orbits.</w:t>
      </w:r>
    </w:p>
    <w:p w:rsidR="002A1037" w:rsidRPr="001B1941" w:rsidRDefault="002A1037" w:rsidP="004E2236">
      <w:pPr>
        <w:tabs>
          <w:tab w:val="left" w:pos="426"/>
        </w:tabs>
        <w:spacing w:before="120" w:line="312" w:lineRule="auto"/>
        <w:ind w:left="426" w:hanging="426"/>
        <w:jc w:val="center"/>
        <w:rPr>
          <w:rFonts w:cstheme="minorHAnsi"/>
          <w:b/>
        </w:rPr>
      </w:pPr>
      <w:r w:rsidRPr="001B1941">
        <w:rPr>
          <w:rFonts w:cstheme="minorHAnsi"/>
          <w:b/>
        </w:rPr>
        <w:t>PART – B</w:t>
      </w:r>
    </w:p>
    <w:p w:rsidR="002A1037" w:rsidRPr="001B1941" w:rsidRDefault="002A1037" w:rsidP="004E2236">
      <w:pPr>
        <w:tabs>
          <w:tab w:val="left" w:pos="426"/>
        </w:tabs>
        <w:spacing w:before="120" w:line="312" w:lineRule="auto"/>
        <w:ind w:left="426" w:hanging="426"/>
        <w:jc w:val="both"/>
        <w:rPr>
          <w:rFonts w:cstheme="minorHAnsi"/>
        </w:rPr>
      </w:pPr>
      <w:r w:rsidRPr="001B1941">
        <w:rPr>
          <w:rFonts w:cstheme="minorHAnsi"/>
        </w:rPr>
        <w:t xml:space="preserve">Answer any </w:t>
      </w:r>
      <w:r w:rsidRPr="001B1941">
        <w:rPr>
          <w:rFonts w:cstheme="minorHAnsi"/>
          <w:b/>
        </w:rPr>
        <w:t>FOUR</w:t>
      </w:r>
      <w:r w:rsidRPr="001B1941">
        <w:rPr>
          <w:rFonts w:cstheme="minorHAnsi"/>
        </w:rPr>
        <w:t xml:space="preserve"> questions</w:t>
      </w:r>
      <w:r>
        <w:rPr>
          <w:rFonts w:cstheme="minorHAnsi"/>
        </w:rPr>
        <w:t>:</w:t>
      </w:r>
      <w:r w:rsidRPr="001B1941">
        <w:rPr>
          <w:rFonts w:cstheme="minorHAnsi"/>
        </w:rPr>
        <w:tab/>
      </w:r>
      <w:r w:rsidRPr="001B1941">
        <w:rPr>
          <w:rFonts w:cstheme="minorHAnsi"/>
        </w:rPr>
        <w:tab/>
      </w:r>
      <w:r w:rsidRPr="001B1941">
        <w:rPr>
          <w:rFonts w:cstheme="minorHAnsi"/>
        </w:rPr>
        <w:tab/>
      </w:r>
      <w:r w:rsidRPr="001B1941">
        <w:rPr>
          <w:rFonts w:cstheme="minorHAnsi"/>
        </w:rPr>
        <w:tab/>
      </w:r>
      <w:r w:rsidRPr="001B1941">
        <w:rPr>
          <w:rFonts w:cstheme="minorHAnsi"/>
        </w:rPr>
        <w:tab/>
      </w:r>
      <w:r w:rsidRPr="001B1941">
        <w:rPr>
          <w:rFonts w:cstheme="minorHAnsi"/>
        </w:rPr>
        <w:tab/>
      </w:r>
      <w:r w:rsidRPr="001B1941">
        <w:rPr>
          <w:rFonts w:cstheme="minorHAnsi"/>
        </w:rPr>
        <w:tab/>
      </w:r>
      <w:r w:rsidRPr="001B1941">
        <w:rPr>
          <w:rFonts w:cstheme="minorHAnsi"/>
        </w:rPr>
        <w:tab/>
        <w:t>(4x7.5=30)</w:t>
      </w:r>
    </w:p>
    <w:p w:rsidR="002A1037" w:rsidRPr="001B1941" w:rsidRDefault="002A1037" w:rsidP="004E2236">
      <w:pPr>
        <w:pStyle w:val="ListParagraph"/>
        <w:numPr>
          <w:ilvl w:val="0"/>
          <w:numId w:val="10"/>
        </w:numPr>
        <w:tabs>
          <w:tab w:val="left" w:pos="426"/>
        </w:tabs>
        <w:spacing w:before="120" w:after="0" w:line="312" w:lineRule="auto"/>
        <w:ind w:left="426" w:hanging="426"/>
        <w:jc w:val="both"/>
        <w:rPr>
          <w:rFonts w:cstheme="minorHAnsi"/>
          <w:sz w:val="24"/>
          <w:szCs w:val="24"/>
        </w:rPr>
      </w:pPr>
      <w:r w:rsidRPr="001B1941">
        <w:rPr>
          <w:rFonts w:cstheme="minorHAnsi"/>
          <w:sz w:val="24"/>
          <w:szCs w:val="24"/>
        </w:rPr>
        <w:t>Derive Laue’s equations</w:t>
      </w:r>
      <w:r>
        <w:rPr>
          <w:rFonts w:cstheme="minorHAnsi"/>
          <w:sz w:val="24"/>
          <w:szCs w:val="24"/>
        </w:rPr>
        <w:t xml:space="preserve"> for diffraction of X-rays in a crystal lattice.</w:t>
      </w:r>
    </w:p>
    <w:p w:rsidR="002A1037" w:rsidRPr="001B1941" w:rsidRDefault="002A1037" w:rsidP="004E2236">
      <w:pPr>
        <w:pStyle w:val="ListParagraph"/>
        <w:numPr>
          <w:ilvl w:val="0"/>
          <w:numId w:val="10"/>
        </w:numPr>
        <w:tabs>
          <w:tab w:val="left" w:pos="426"/>
        </w:tabs>
        <w:spacing w:before="120" w:after="0" w:line="312" w:lineRule="auto"/>
        <w:ind w:left="426" w:hanging="426"/>
        <w:jc w:val="both"/>
        <w:rPr>
          <w:rFonts w:cstheme="minorHAnsi"/>
          <w:sz w:val="24"/>
          <w:szCs w:val="24"/>
        </w:rPr>
      </w:pPr>
      <w:r w:rsidRPr="001B1941">
        <w:rPr>
          <w:rFonts w:cstheme="minorHAnsi"/>
          <w:sz w:val="24"/>
          <w:szCs w:val="24"/>
        </w:rPr>
        <w:t xml:space="preserve">Derive the </w:t>
      </w:r>
      <w:r>
        <w:rPr>
          <w:rFonts w:cstheme="minorHAnsi"/>
          <w:sz w:val="24"/>
          <w:szCs w:val="24"/>
        </w:rPr>
        <w:t xml:space="preserve">w-k </w:t>
      </w:r>
      <w:r w:rsidRPr="001B1941">
        <w:rPr>
          <w:rFonts w:cstheme="minorHAnsi"/>
          <w:sz w:val="24"/>
          <w:szCs w:val="24"/>
        </w:rPr>
        <w:t xml:space="preserve">dispersion relationship for </w:t>
      </w:r>
      <w:r>
        <w:rPr>
          <w:rFonts w:cstheme="minorHAnsi"/>
          <w:sz w:val="24"/>
          <w:szCs w:val="24"/>
        </w:rPr>
        <w:t xml:space="preserve">a </w:t>
      </w:r>
      <w:r w:rsidRPr="001B1941">
        <w:rPr>
          <w:rFonts w:cstheme="minorHAnsi"/>
          <w:sz w:val="24"/>
          <w:szCs w:val="24"/>
        </w:rPr>
        <w:t>one dimensional monoatomic lattice</w:t>
      </w:r>
    </w:p>
    <w:p w:rsidR="002A1037" w:rsidRPr="001B1941" w:rsidRDefault="002A1037" w:rsidP="004E2236">
      <w:pPr>
        <w:pStyle w:val="ListParagraph"/>
        <w:numPr>
          <w:ilvl w:val="0"/>
          <w:numId w:val="10"/>
        </w:numPr>
        <w:tabs>
          <w:tab w:val="left" w:pos="426"/>
        </w:tabs>
        <w:spacing w:before="120" w:after="0" w:line="312" w:lineRule="auto"/>
        <w:ind w:left="426" w:hanging="426"/>
        <w:jc w:val="both"/>
        <w:rPr>
          <w:rFonts w:cstheme="minorHAnsi"/>
          <w:sz w:val="24"/>
          <w:szCs w:val="24"/>
        </w:rPr>
      </w:pPr>
      <w:r w:rsidRPr="001B1941">
        <w:rPr>
          <w:rFonts w:cstheme="minorHAnsi"/>
          <w:sz w:val="24"/>
          <w:szCs w:val="24"/>
        </w:rPr>
        <w:t>Write a note on Fermi-Dirac statistics and explain the effect of temperature on Fermi-Dirac statistics</w:t>
      </w:r>
    </w:p>
    <w:p w:rsidR="002A1037" w:rsidRPr="001B1941" w:rsidRDefault="002A1037" w:rsidP="004E2236">
      <w:pPr>
        <w:pStyle w:val="ListParagraph"/>
        <w:numPr>
          <w:ilvl w:val="0"/>
          <w:numId w:val="10"/>
        </w:numPr>
        <w:tabs>
          <w:tab w:val="left" w:pos="426"/>
        </w:tabs>
        <w:spacing w:before="120" w:after="0" w:line="312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 and prove Bloch’s theorem.</w:t>
      </w:r>
    </w:p>
    <w:p w:rsidR="002A1037" w:rsidRPr="001B1941" w:rsidRDefault="002A1037" w:rsidP="004E2236">
      <w:pPr>
        <w:pStyle w:val="ListParagraph"/>
        <w:numPr>
          <w:ilvl w:val="0"/>
          <w:numId w:val="10"/>
        </w:numPr>
        <w:tabs>
          <w:tab w:val="left" w:pos="426"/>
        </w:tabs>
        <w:spacing w:before="120" w:after="0" w:line="312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</w:t>
      </w:r>
      <w:r w:rsidRPr="001B1941">
        <w:rPr>
          <w:rFonts w:cstheme="minorHAnsi"/>
          <w:sz w:val="24"/>
          <w:szCs w:val="24"/>
        </w:rPr>
        <w:t xml:space="preserve"> any one experimental </w:t>
      </w:r>
      <w:r>
        <w:rPr>
          <w:rFonts w:cstheme="minorHAnsi"/>
          <w:sz w:val="24"/>
          <w:szCs w:val="24"/>
        </w:rPr>
        <w:t>method</w:t>
      </w:r>
      <w:r w:rsidRPr="001B1941">
        <w:rPr>
          <w:rFonts w:cstheme="minorHAnsi"/>
          <w:sz w:val="24"/>
          <w:szCs w:val="24"/>
        </w:rPr>
        <w:t xml:space="preserve"> of Fermi surface</w:t>
      </w:r>
      <w:r>
        <w:rPr>
          <w:rFonts w:cstheme="minorHAnsi"/>
          <w:sz w:val="24"/>
          <w:szCs w:val="24"/>
        </w:rPr>
        <w:t xml:space="preserve"> study.</w:t>
      </w:r>
    </w:p>
    <w:p w:rsidR="002A1037" w:rsidRPr="001B1941" w:rsidRDefault="002A1037" w:rsidP="004E2236">
      <w:pPr>
        <w:tabs>
          <w:tab w:val="left" w:pos="426"/>
        </w:tabs>
        <w:spacing w:before="120" w:line="312" w:lineRule="auto"/>
        <w:ind w:left="426" w:hanging="426"/>
        <w:jc w:val="center"/>
        <w:rPr>
          <w:rFonts w:cstheme="minorHAnsi"/>
          <w:b/>
        </w:rPr>
      </w:pPr>
      <w:r w:rsidRPr="001B1941">
        <w:rPr>
          <w:rFonts w:cstheme="minorHAnsi"/>
          <w:b/>
        </w:rPr>
        <w:t>PART – C</w:t>
      </w:r>
    </w:p>
    <w:p w:rsidR="002A1037" w:rsidRPr="001B1941" w:rsidRDefault="002A1037" w:rsidP="004E2236">
      <w:pPr>
        <w:tabs>
          <w:tab w:val="left" w:pos="426"/>
        </w:tabs>
        <w:spacing w:before="120" w:line="312" w:lineRule="auto"/>
        <w:ind w:left="426" w:hanging="426"/>
        <w:jc w:val="both"/>
        <w:rPr>
          <w:rFonts w:cstheme="minorHAnsi"/>
        </w:rPr>
      </w:pPr>
      <w:r w:rsidRPr="001B1941">
        <w:rPr>
          <w:rFonts w:cstheme="minorHAnsi"/>
        </w:rPr>
        <w:t xml:space="preserve">Answer any </w:t>
      </w:r>
      <w:r w:rsidRPr="001B1941">
        <w:rPr>
          <w:rFonts w:cstheme="minorHAnsi"/>
          <w:b/>
        </w:rPr>
        <w:t>FOUR</w:t>
      </w:r>
      <w:r w:rsidRPr="001B1941">
        <w:rPr>
          <w:rFonts w:cstheme="minorHAnsi"/>
        </w:rPr>
        <w:t xml:space="preserve"> questions</w:t>
      </w:r>
      <w:r w:rsidRPr="001B1941">
        <w:rPr>
          <w:rFonts w:cstheme="minorHAnsi"/>
        </w:rPr>
        <w:tab/>
      </w:r>
      <w:r>
        <w:rPr>
          <w:rFonts w:cstheme="minorHAnsi"/>
        </w:rPr>
        <w:t>:</w:t>
      </w:r>
      <w:r w:rsidRPr="001B1941">
        <w:rPr>
          <w:rFonts w:cstheme="minorHAnsi"/>
        </w:rPr>
        <w:tab/>
      </w:r>
      <w:r w:rsidRPr="001B1941">
        <w:rPr>
          <w:rFonts w:cstheme="minorHAnsi"/>
        </w:rPr>
        <w:tab/>
      </w:r>
      <w:r w:rsidRPr="001B1941">
        <w:rPr>
          <w:rFonts w:cstheme="minorHAnsi"/>
        </w:rPr>
        <w:tab/>
      </w:r>
      <w:r w:rsidRPr="001B1941">
        <w:rPr>
          <w:rFonts w:cstheme="minorHAnsi"/>
        </w:rPr>
        <w:tab/>
      </w:r>
      <w:r w:rsidRPr="001B1941">
        <w:rPr>
          <w:rFonts w:cstheme="minorHAnsi"/>
        </w:rPr>
        <w:tab/>
      </w:r>
      <w:r w:rsidRPr="001B1941">
        <w:rPr>
          <w:rFonts w:cstheme="minorHAnsi"/>
        </w:rPr>
        <w:tab/>
      </w:r>
      <w:r w:rsidRPr="001B1941">
        <w:rPr>
          <w:rFonts w:cstheme="minorHAnsi"/>
        </w:rPr>
        <w:tab/>
      </w:r>
      <w:r>
        <w:rPr>
          <w:rFonts w:cstheme="minorHAnsi"/>
        </w:rPr>
        <w:t xml:space="preserve">          </w:t>
      </w:r>
      <w:r w:rsidRPr="001B1941">
        <w:rPr>
          <w:rFonts w:cstheme="minorHAnsi"/>
        </w:rPr>
        <w:t>(4x12.5=50)</w:t>
      </w:r>
    </w:p>
    <w:p w:rsidR="002A1037" w:rsidRPr="001B1941" w:rsidRDefault="002A1037" w:rsidP="004E2236">
      <w:pPr>
        <w:pStyle w:val="ListParagraph"/>
        <w:numPr>
          <w:ilvl w:val="0"/>
          <w:numId w:val="10"/>
        </w:numPr>
        <w:tabs>
          <w:tab w:val="left" w:pos="426"/>
        </w:tabs>
        <w:spacing w:before="120" w:after="0" w:line="312" w:lineRule="auto"/>
        <w:ind w:left="426" w:hanging="426"/>
        <w:jc w:val="both"/>
        <w:rPr>
          <w:rFonts w:cstheme="minorHAnsi"/>
          <w:sz w:val="24"/>
          <w:szCs w:val="24"/>
        </w:rPr>
      </w:pPr>
      <w:r w:rsidRPr="001B1941">
        <w:rPr>
          <w:rFonts w:cstheme="minorHAnsi"/>
          <w:sz w:val="24"/>
          <w:szCs w:val="24"/>
        </w:rPr>
        <w:t>Discuss in detail with diagram Laue and powder method of determining crystal structure</w:t>
      </w:r>
    </w:p>
    <w:p w:rsidR="002A1037" w:rsidRPr="001B1941" w:rsidRDefault="002A1037" w:rsidP="004E2236">
      <w:pPr>
        <w:pStyle w:val="ListParagraph"/>
        <w:numPr>
          <w:ilvl w:val="0"/>
          <w:numId w:val="10"/>
        </w:numPr>
        <w:tabs>
          <w:tab w:val="left" w:pos="426"/>
        </w:tabs>
        <w:spacing w:before="120" w:after="0" w:line="312" w:lineRule="auto"/>
        <w:ind w:left="426" w:hanging="426"/>
        <w:jc w:val="both"/>
        <w:rPr>
          <w:rFonts w:cstheme="minorHAnsi"/>
          <w:sz w:val="24"/>
          <w:szCs w:val="24"/>
        </w:rPr>
      </w:pPr>
      <w:r w:rsidRPr="001B1941">
        <w:rPr>
          <w:rFonts w:cstheme="minorHAnsi"/>
          <w:sz w:val="24"/>
          <w:szCs w:val="24"/>
        </w:rPr>
        <w:t>Discuss the Debye model of lattice specific heat capacity</w:t>
      </w:r>
      <w:r>
        <w:rPr>
          <w:rFonts w:cstheme="minorHAnsi"/>
          <w:sz w:val="24"/>
          <w:szCs w:val="24"/>
        </w:rPr>
        <w:t>.</w:t>
      </w:r>
      <w:r w:rsidRPr="001B1941">
        <w:rPr>
          <w:rFonts w:cstheme="minorHAnsi"/>
          <w:sz w:val="24"/>
          <w:szCs w:val="24"/>
        </w:rPr>
        <w:t xml:space="preserve"> Explain how this model is able to </w:t>
      </w:r>
      <w:r>
        <w:rPr>
          <w:rFonts w:cstheme="minorHAnsi"/>
          <w:sz w:val="24"/>
          <w:szCs w:val="24"/>
        </w:rPr>
        <w:t>account for</w:t>
      </w:r>
      <w:r w:rsidRPr="001B1941">
        <w:rPr>
          <w:rFonts w:cstheme="minorHAnsi"/>
          <w:sz w:val="24"/>
          <w:szCs w:val="24"/>
        </w:rPr>
        <w:t xml:space="preserve"> low t</w:t>
      </w:r>
      <w:r>
        <w:rPr>
          <w:rFonts w:cstheme="minorHAnsi"/>
          <w:sz w:val="24"/>
          <w:szCs w:val="24"/>
        </w:rPr>
        <w:t>emperature and high temperature behaviour.</w:t>
      </w:r>
    </w:p>
    <w:p w:rsidR="002A1037" w:rsidRPr="001B1941" w:rsidRDefault="002A1037" w:rsidP="004E2236">
      <w:pPr>
        <w:pStyle w:val="ListParagraph"/>
        <w:numPr>
          <w:ilvl w:val="0"/>
          <w:numId w:val="10"/>
        </w:numPr>
        <w:tabs>
          <w:tab w:val="left" w:pos="426"/>
        </w:tabs>
        <w:spacing w:before="120" w:after="0" w:line="312" w:lineRule="auto"/>
        <w:ind w:left="426" w:hanging="426"/>
        <w:jc w:val="both"/>
        <w:rPr>
          <w:rFonts w:cstheme="minorHAnsi"/>
          <w:sz w:val="24"/>
          <w:szCs w:val="24"/>
        </w:rPr>
      </w:pPr>
      <w:r w:rsidRPr="001B1941">
        <w:rPr>
          <w:rFonts w:cstheme="minorHAnsi"/>
          <w:sz w:val="24"/>
          <w:szCs w:val="24"/>
        </w:rPr>
        <w:t>Explain the concept of density of available electron states in three dimensions. Obtain the expressions for the E</w:t>
      </w:r>
      <w:r w:rsidRPr="001B1941">
        <w:rPr>
          <w:rFonts w:cstheme="minorHAnsi"/>
          <w:sz w:val="24"/>
          <w:szCs w:val="24"/>
          <w:vertAlign w:val="subscript"/>
        </w:rPr>
        <w:t>f0</w:t>
      </w:r>
      <w:r w:rsidRPr="001B1941">
        <w:rPr>
          <w:rFonts w:cstheme="minorHAnsi"/>
          <w:sz w:val="24"/>
          <w:szCs w:val="24"/>
        </w:rPr>
        <w:t xml:space="preserve"> and a</w:t>
      </w:r>
      <w:r>
        <w:rPr>
          <w:rFonts w:cstheme="minorHAnsi"/>
          <w:sz w:val="24"/>
          <w:szCs w:val="24"/>
        </w:rPr>
        <w:t>verage kinetic energy.</w:t>
      </w:r>
    </w:p>
    <w:p w:rsidR="002A1037" w:rsidRPr="001B1941" w:rsidRDefault="002A1037" w:rsidP="004E2236">
      <w:pPr>
        <w:pStyle w:val="ListParagraph"/>
        <w:numPr>
          <w:ilvl w:val="0"/>
          <w:numId w:val="10"/>
        </w:numPr>
        <w:tabs>
          <w:tab w:val="left" w:pos="426"/>
        </w:tabs>
        <w:spacing w:before="120" w:after="0" w:line="312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Explain how the formation of bands in the Kronig-Penny model may be accounted for.</w:t>
      </w:r>
    </w:p>
    <w:p w:rsidR="002A1037" w:rsidRPr="00AD2692" w:rsidRDefault="002A1037" w:rsidP="004E2236">
      <w:pPr>
        <w:pStyle w:val="ListParagraph"/>
        <w:numPr>
          <w:ilvl w:val="0"/>
          <w:numId w:val="10"/>
        </w:numPr>
        <w:tabs>
          <w:tab w:val="left" w:pos="426"/>
        </w:tabs>
        <w:spacing w:before="120" w:after="0" w:line="312" w:lineRule="auto"/>
        <w:ind w:left="426" w:hanging="426"/>
        <w:jc w:val="both"/>
        <w:rPr>
          <w:rFonts w:cstheme="minorHAnsi"/>
          <w:sz w:val="24"/>
          <w:szCs w:val="24"/>
        </w:rPr>
      </w:pPr>
      <w:r w:rsidRPr="001B1941">
        <w:rPr>
          <w:rFonts w:cstheme="minorHAnsi"/>
          <w:sz w:val="24"/>
          <w:szCs w:val="24"/>
        </w:rPr>
        <w:t>Discuss the theory of effect of electric field on the Fermi surface</w:t>
      </w:r>
      <w:r>
        <w:rPr>
          <w:rFonts w:cstheme="minorHAnsi"/>
          <w:sz w:val="24"/>
          <w:szCs w:val="24"/>
        </w:rPr>
        <w:t>.</w:t>
      </w:r>
    </w:p>
    <w:p w:rsidR="002A1037" w:rsidRDefault="002A1037">
      <w:pPr>
        <w:tabs>
          <w:tab w:val="left" w:pos="6982"/>
        </w:tabs>
        <w:jc w:val="center"/>
        <w:rPr>
          <w:rFonts w:ascii="Bookman Old Style" w:hAnsi="Bookman Old Style"/>
        </w:rPr>
        <w:sectPr w:rsidR="002A1037" w:rsidSect="002A1037">
          <w:footerReference w:type="even" r:id="rId8"/>
          <w:footerReference w:type="default" r:id="rId9"/>
          <w:pgSz w:w="11907" w:h="16840" w:code="9"/>
          <w:pgMar w:top="450" w:right="851" w:bottom="630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</w:t>
      </w:r>
    </w:p>
    <w:p w:rsidR="002A1037" w:rsidRDefault="002A1037">
      <w:pPr>
        <w:tabs>
          <w:tab w:val="left" w:pos="6982"/>
        </w:tabs>
        <w:jc w:val="center"/>
        <w:rPr>
          <w:rFonts w:ascii="Bookman Old Style" w:hAnsi="Bookman Old Style"/>
        </w:rPr>
      </w:pPr>
    </w:p>
    <w:sectPr w:rsidR="002A1037" w:rsidSect="002A1037">
      <w:footerReference w:type="even" r:id="rId10"/>
      <w:footerReference w:type="default" r:id="rId11"/>
      <w:type w:val="continuous"/>
      <w:pgSz w:w="11907" w:h="16840" w:code="9"/>
      <w:pgMar w:top="450" w:right="851" w:bottom="630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037" w:rsidRDefault="002A1037">
      <w:r>
        <w:separator/>
      </w:r>
    </w:p>
  </w:endnote>
  <w:endnote w:type="continuationSeparator" w:id="1">
    <w:p w:rsidR="002A1037" w:rsidRDefault="002A1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6EB69797-5393-4E9D-B638-6D0249E82827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D2BF3F23-EB43-4CFA-9F14-62A4DA166B60}"/>
    <w:embedBold r:id="rId3" w:fontKey="{B2461473-F485-421F-A5F4-B94E6F88A486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D061B69A-C0D5-40A1-B7D5-DFF7730A77E3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037" w:rsidRDefault="002A10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A1037" w:rsidRDefault="002A103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037" w:rsidRDefault="002A1037">
    <w:pPr>
      <w:pStyle w:val="Footer"/>
      <w:framePr w:wrap="around" w:vAnchor="text" w:hAnchor="margin" w:xAlign="right" w:y="1"/>
      <w:rPr>
        <w:rStyle w:val="PageNumber"/>
      </w:rPr>
    </w:pPr>
  </w:p>
  <w:p w:rsidR="002A1037" w:rsidRDefault="002A1037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236" w:rsidRDefault="004E22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E2236" w:rsidRDefault="004E223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236" w:rsidRDefault="004E2236">
    <w:pPr>
      <w:pStyle w:val="Footer"/>
      <w:framePr w:wrap="around" w:vAnchor="text" w:hAnchor="margin" w:xAlign="right" w:y="1"/>
      <w:rPr>
        <w:rStyle w:val="PageNumber"/>
      </w:rPr>
    </w:pPr>
  </w:p>
  <w:p w:rsidR="004E2236" w:rsidRDefault="004E223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037" w:rsidRDefault="002A1037">
      <w:r>
        <w:separator/>
      </w:r>
    </w:p>
  </w:footnote>
  <w:footnote w:type="continuationSeparator" w:id="1">
    <w:p w:rsidR="002A1037" w:rsidRDefault="002A10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95D67"/>
    <w:multiLevelType w:val="hybridMultilevel"/>
    <w:tmpl w:val="F55EA326"/>
    <w:lvl w:ilvl="0" w:tplc="40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823C20"/>
    <w:multiLevelType w:val="hybridMultilevel"/>
    <w:tmpl w:val="5FA47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E544DC"/>
    <w:multiLevelType w:val="hybridMultilevel"/>
    <w:tmpl w:val="E620FC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2A1037"/>
    <w:rsid w:val="0031563B"/>
    <w:rsid w:val="00413129"/>
    <w:rsid w:val="004E2236"/>
    <w:rsid w:val="007E2D2D"/>
    <w:rsid w:val="00C43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C43A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2012-10-28T09:12:00Z</cp:lastPrinted>
  <dcterms:created xsi:type="dcterms:W3CDTF">2012-10-28T09:12:00Z</dcterms:created>
  <dcterms:modified xsi:type="dcterms:W3CDTF">2012-10-28T09:13:00Z</dcterms:modified>
</cp:coreProperties>
</file>